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4C2B1F" w:rsidRPr="00E83794" w:rsidTr="00635040">
        <w:tc>
          <w:tcPr>
            <w:tcW w:w="9660" w:type="dxa"/>
          </w:tcPr>
          <w:p w:rsidR="004C2B1F" w:rsidRPr="00E83794" w:rsidRDefault="004C2B1F" w:rsidP="006350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698CF9E" wp14:editId="7F61A03C">
                  <wp:extent cx="570865" cy="6762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B1F" w:rsidRPr="00E83794" w:rsidRDefault="004C2B1F" w:rsidP="006350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2B1F" w:rsidRPr="00E83794" w:rsidRDefault="004C2B1F" w:rsidP="006350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83794">
              <w:rPr>
                <w:rFonts w:eastAsia="Calibri"/>
                <w:sz w:val="18"/>
                <w:szCs w:val="18"/>
                <w:lang w:eastAsia="en-US"/>
              </w:rPr>
              <w:t>МИНИСТЕРСТВО ОБРАЗОВАНИЯ И НАУКИ АРХАНГЕЛЬСКОЙ ОБЛАСТИ</w:t>
            </w:r>
          </w:p>
          <w:p w:rsidR="004C2B1F" w:rsidRPr="00E83794" w:rsidRDefault="004C2B1F" w:rsidP="00635040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4C2B1F" w:rsidRPr="00E83794" w:rsidRDefault="004C2B1F" w:rsidP="0063504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83794">
              <w:rPr>
                <w:rFonts w:eastAsia="Calibri"/>
                <w:b/>
                <w:sz w:val="26"/>
                <w:szCs w:val="26"/>
                <w:lang w:eastAsia="en-US"/>
              </w:rPr>
              <w:t>государственное автономное профессиональное образовательное учреждение Архангельской области  «</w:t>
            </w:r>
            <w:smartTag w:uri="urn:schemas-microsoft-com:office:smarttags" w:element="PersonName">
              <w:smartTagPr>
                <w:attr w:name="ProductID" w:val="Коряжемский индустриальный техникум"/>
              </w:smartTagPr>
              <w:r w:rsidRPr="00E83794">
                <w:rPr>
                  <w:rFonts w:eastAsia="Calibri"/>
                  <w:b/>
                  <w:sz w:val="26"/>
                  <w:szCs w:val="26"/>
                  <w:lang w:eastAsia="en-US"/>
                </w:rPr>
                <w:t>Коряжемский индустриальный техникум</w:t>
              </w:r>
            </w:smartTag>
            <w:r w:rsidRPr="00E83794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4C2B1F" w:rsidRPr="00E83794" w:rsidRDefault="004C2B1F" w:rsidP="0063504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3794">
              <w:rPr>
                <w:rFonts w:eastAsia="Calibri"/>
                <w:sz w:val="22"/>
                <w:szCs w:val="22"/>
                <w:lang w:eastAsia="en-US"/>
              </w:rPr>
              <w:t>(ГАПОУ АО «Коряжемский индустриальный техникум»)</w:t>
            </w:r>
          </w:p>
        </w:tc>
      </w:tr>
    </w:tbl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tbl>
      <w:tblPr>
        <w:tblW w:w="8363" w:type="dxa"/>
        <w:tblInd w:w="1809" w:type="dxa"/>
        <w:tblLook w:val="04A0" w:firstRow="1" w:lastRow="0" w:firstColumn="1" w:lastColumn="0" w:noHBand="0" w:noVBand="1"/>
      </w:tblPr>
      <w:tblGrid>
        <w:gridCol w:w="2977"/>
        <w:gridCol w:w="526"/>
        <w:gridCol w:w="4860"/>
      </w:tblGrid>
      <w:tr w:rsidR="004C2B1F" w:rsidRPr="00E83794" w:rsidTr="00635040">
        <w:tc>
          <w:tcPr>
            <w:tcW w:w="2977" w:type="dxa"/>
          </w:tcPr>
          <w:p w:rsidR="004C2B1F" w:rsidRPr="00E83794" w:rsidRDefault="004C2B1F" w:rsidP="00635040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  <w:p w:rsidR="004C2B1F" w:rsidRPr="00E83794" w:rsidRDefault="004C2B1F" w:rsidP="00635040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  <w:p w:rsidR="004C2B1F" w:rsidRPr="00E83794" w:rsidRDefault="004C2B1F" w:rsidP="00635040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4C2B1F" w:rsidRPr="00E83794" w:rsidRDefault="004C2B1F" w:rsidP="00635040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0" w:type="dxa"/>
          </w:tcPr>
          <w:p w:rsidR="004C2B1F" w:rsidRPr="00E83794" w:rsidRDefault="004C2B1F" w:rsidP="00635040">
            <w:pPr>
              <w:shd w:val="clear" w:color="auto" w:fill="FFFFFF"/>
              <w:jc w:val="right"/>
              <w:textAlignment w:val="baseline"/>
              <w:rPr>
                <w:bCs/>
                <w:caps/>
                <w:color w:val="000000"/>
                <w:sz w:val="28"/>
                <w:szCs w:val="28"/>
              </w:rPr>
            </w:pPr>
            <w:r w:rsidRPr="00E83794">
              <w:rPr>
                <w:bCs/>
                <w:caps/>
                <w:color w:val="000000"/>
                <w:sz w:val="28"/>
                <w:szCs w:val="28"/>
              </w:rPr>
              <w:t>Утверждаю:</w:t>
            </w:r>
          </w:p>
          <w:p w:rsidR="004C2B1F" w:rsidRPr="00E83794" w:rsidRDefault="004C2B1F" w:rsidP="006350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83794">
              <w:rPr>
                <w:sz w:val="28"/>
                <w:szCs w:val="28"/>
              </w:rPr>
              <w:t xml:space="preserve"> ГАПОУ АО «КИТ»</w:t>
            </w:r>
          </w:p>
          <w:p w:rsidR="004C2B1F" w:rsidRPr="00E83794" w:rsidRDefault="004C2B1F" w:rsidP="006350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О.П. Порошина</w:t>
            </w:r>
          </w:p>
          <w:p w:rsidR="004C2B1F" w:rsidRPr="00E83794" w:rsidRDefault="004C2B1F" w:rsidP="00635040">
            <w:pPr>
              <w:jc w:val="right"/>
              <w:rPr>
                <w:b/>
                <w:bCs/>
                <w:caps/>
                <w:color w:val="000000"/>
                <w:sz w:val="52"/>
                <w:szCs w:val="52"/>
              </w:rPr>
            </w:pPr>
            <w:r>
              <w:rPr>
                <w:sz w:val="28"/>
                <w:szCs w:val="28"/>
              </w:rPr>
              <w:t>«___» _____________ 2020</w:t>
            </w:r>
            <w:r w:rsidRPr="00E83794">
              <w:rPr>
                <w:sz w:val="28"/>
                <w:szCs w:val="28"/>
              </w:rPr>
              <w:t xml:space="preserve"> г.</w:t>
            </w:r>
          </w:p>
          <w:p w:rsidR="004C2B1F" w:rsidRPr="00E83794" w:rsidRDefault="004C2B1F" w:rsidP="00635040">
            <w:pPr>
              <w:tabs>
                <w:tab w:val="left" w:pos="587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E8379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C2B1F" w:rsidRPr="00E83794" w:rsidRDefault="004C2B1F" w:rsidP="00635040">
            <w:pPr>
              <w:tabs>
                <w:tab w:val="left" w:pos="5876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4C2B1F" w:rsidRPr="00E83794" w:rsidRDefault="004C2B1F" w:rsidP="004C2B1F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</w:p>
    <w:p w:rsidR="004C2B1F" w:rsidRPr="00E83794" w:rsidRDefault="004C2B1F" w:rsidP="004C2B1F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b/>
          <w:sz w:val="28"/>
          <w:szCs w:val="28"/>
        </w:rPr>
      </w:pPr>
    </w:p>
    <w:p w:rsidR="004C2B1F" w:rsidRPr="00E83794" w:rsidRDefault="004C2B1F" w:rsidP="004C2B1F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ИНСТРУКЦИЯ</w:t>
      </w:r>
      <w:r w:rsidRPr="00E83794">
        <w:rPr>
          <w:rFonts w:ascii="Bookman Old Style" w:hAnsi="Bookman Old Style"/>
          <w:b/>
          <w:sz w:val="56"/>
          <w:szCs w:val="56"/>
        </w:rPr>
        <w:t xml:space="preserve"> </w:t>
      </w:r>
    </w:p>
    <w:p w:rsidR="004C2B1F" w:rsidRPr="006E4279" w:rsidRDefault="004C2B1F" w:rsidP="004C2B1F">
      <w:pPr>
        <w:jc w:val="center"/>
        <w:rPr>
          <w:b/>
          <w:bCs/>
          <w:color w:val="000000"/>
          <w:spacing w:val="3"/>
          <w:sz w:val="36"/>
          <w:szCs w:val="36"/>
        </w:rPr>
      </w:pPr>
      <w:r w:rsidRPr="00E83794">
        <w:rPr>
          <w:b/>
          <w:color w:val="000000"/>
          <w:spacing w:val="3"/>
          <w:sz w:val="36"/>
          <w:szCs w:val="36"/>
        </w:rPr>
        <w:t xml:space="preserve">о </w:t>
      </w:r>
      <w:r>
        <w:rPr>
          <w:b/>
          <w:color w:val="000000"/>
          <w:spacing w:val="3"/>
          <w:sz w:val="36"/>
          <w:szCs w:val="36"/>
        </w:rPr>
        <w:t xml:space="preserve"> </w:t>
      </w:r>
      <w:r w:rsidRPr="006E4279">
        <w:rPr>
          <w:b/>
          <w:bCs/>
          <w:color w:val="000000"/>
          <w:spacing w:val="3"/>
          <w:sz w:val="36"/>
          <w:szCs w:val="36"/>
        </w:rPr>
        <w:t xml:space="preserve">действиях </w:t>
      </w:r>
      <w:r>
        <w:rPr>
          <w:b/>
          <w:bCs/>
          <w:color w:val="000000"/>
          <w:spacing w:val="3"/>
          <w:sz w:val="36"/>
          <w:szCs w:val="36"/>
        </w:rPr>
        <w:t xml:space="preserve">работников техникума </w:t>
      </w:r>
      <w:r w:rsidRPr="006E4279">
        <w:rPr>
          <w:b/>
          <w:bCs/>
          <w:color w:val="000000"/>
          <w:spacing w:val="3"/>
          <w:sz w:val="36"/>
          <w:szCs w:val="36"/>
        </w:rPr>
        <w:t xml:space="preserve">при </w:t>
      </w:r>
      <w:r w:rsidR="00F429A4">
        <w:rPr>
          <w:b/>
          <w:bCs/>
          <w:color w:val="000000"/>
          <w:spacing w:val="3"/>
          <w:sz w:val="36"/>
          <w:szCs w:val="36"/>
        </w:rPr>
        <w:t xml:space="preserve">эвакуации </w:t>
      </w:r>
      <w:r w:rsidR="00045D9C">
        <w:rPr>
          <w:b/>
          <w:bCs/>
          <w:color w:val="000000"/>
          <w:spacing w:val="3"/>
          <w:sz w:val="36"/>
          <w:szCs w:val="36"/>
        </w:rPr>
        <w:t xml:space="preserve">         </w:t>
      </w:r>
      <w:r w:rsidR="00F429A4">
        <w:rPr>
          <w:b/>
          <w:bCs/>
          <w:color w:val="000000"/>
          <w:spacing w:val="3"/>
          <w:sz w:val="36"/>
          <w:szCs w:val="36"/>
        </w:rPr>
        <w:t xml:space="preserve">в случае </w:t>
      </w:r>
      <w:r w:rsidR="00045D9C">
        <w:rPr>
          <w:b/>
          <w:bCs/>
          <w:color w:val="000000"/>
          <w:spacing w:val="3"/>
          <w:sz w:val="36"/>
          <w:szCs w:val="36"/>
        </w:rPr>
        <w:t>возникновения</w:t>
      </w:r>
      <w:r w:rsidRPr="006E4279">
        <w:rPr>
          <w:b/>
          <w:bCs/>
          <w:color w:val="000000"/>
          <w:spacing w:val="3"/>
          <w:sz w:val="36"/>
          <w:szCs w:val="36"/>
        </w:rPr>
        <w:t xml:space="preserve"> </w:t>
      </w:r>
      <w:r w:rsidR="00F429A4">
        <w:rPr>
          <w:b/>
          <w:bCs/>
          <w:color w:val="000000"/>
          <w:spacing w:val="3"/>
          <w:sz w:val="36"/>
          <w:szCs w:val="36"/>
        </w:rPr>
        <w:t>террористической угрозы</w:t>
      </w:r>
    </w:p>
    <w:p w:rsidR="004C2B1F" w:rsidRPr="00E83794" w:rsidRDefault="004C2B1F" w:rsidP="004C2B1F">
      <w:pPr>
        <w:shd w:val="clear" w:color="auto" w:fill="FFFFFF"/>
        <w:jc w:val="center"/>
        <w:rPr>
          <w:b/>
          <w:sz w:val="36"/>
          <w:szCs w:val="36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rPr>
          <w:rFonts w:eastAsia="Calibri"/>
          <w:sz w:val="24"/>
          <w:szCs w:val="28"/>
        </w:rPr>
      </w:pPr>
    </w:p>
    <w:p w:rsidR="004C2B1F" w:rsidRPr="00E83794" w:rsidRDefault="004C2B1F" w:rsidP="004C2B1F">
      <w:pPr>
        <w:tabs>
          <w:tab w:val="left" w:pos="5876"/>
        </w:tabs>
        <w:jc w:val="center"/>
        <w:rPr>
          <w:rFonts w:eastAsia="Calibri"/>
          <w:sz w:val="28"/>
          <w:szCs w:val="28"/>
        </w:rPr>
      </w:pPr>
    </w:p>
    <w:p w:rsidR="004C2B1F" w:rsidRPr="00E83794" w:rsidRDefault="004C2B1F" w:rsidP="004C2B1F">
      <w:pPr>
        <w:tabs>
          <w:tab w:val="left" w:pos="5876"/>
        </w:tabs>
        <w:jc w:val="center"/>
        <w:rPr>
          <w:rFonts w:eastAsia="Calibri"/>
          <w:sz w:val="28"/>
          <w:szCs w:val="28"/>
        </w:rPr>
      </w:pPr>
    </w:p>
    <w:p w:rsidR="004C2B1F" w:rsidRPr="00E83794" w:rsidRDefault="004C2B1F" w:rsidP="004C2B1F">
      <w:pPr>
        <w:tabs>
          <w:tab w:val="left" w:pos="5876"/>
        </w:tabs>
        <w:jc w:val="center"/>
        <w:rPr>
          <w:rFonts w:eastAsia="Calibri"/>
          <w:sz w:val="28"/>
          <w:szCs w:val="28"/>
        </w:rPr>
      </w:pPr>
    </w:p>
    <w:p w:rsidR="004C2B1F" w:rsidRDefault="004C2B1F" w:rsidP="004C2B1F">
      <w:pPr>
        <w:tabs>
          <w:tab w:val="left" w:pos="5876"/>
        </w:tabs>
        <w:rPr>
          <w:rFonts w:eastAsia="Calibri"/>
          <w:b/>
          <w:sz w:val="28"/>
          <w:szCs w:val="28"/>
        </w:rPr>
      </w:pPr>
    </w:p>
    <w:p w:rsidR="004C2B1F" w:rsidRDefault="004C2B1F" w:rsidP="004C2B1F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</w:p>
    <w:p w:rsidR="004C2B1F" w:rsidRPr="00E83794" w:rsidRDefault="004C2B1F" w:rsidP="004C2B1F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  <w:r w:rsidRPr="00E83794">
        <w:rPr>
          <w:rFonts w:eastAsia="Calibri"/>
          <w:b/>
          <w:sz w:val="28"/>
          <w:szCs w:val="28"/>
        </w:rPr>
        <w:t>Коряжма</w:t>
      </w:r>
    </w:p>
    <w:p w:rsidR="004C2B1F" w:rsidRDefault="004C2B1F" w:rsidP="004C2B1F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2020</w:t>
      </w:r>
    </w:p>
    <w:p w:rsidR="00EA2F4C" w:rsidRPr="00E83794" w:rsidRDefault="00EA2F4C" w:rsidP="004C2B1F">
      <w:pPr>
        <w:tabs>
          <w:tab w:val="left" w:pos="5876"/>
        </w:tabs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4C2B1F" w:rsidRPr="00E83794" w:rsidRDefault="004C2B1F" w:rsidP="004C2B1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83794">
        <w:rPr>
          <w:rFonts w:eastAsia="Calibri"/>
          <w:b/>
          <w:sz w:val="28"/>
          <w:szCs w:val="28"/>
          <w:lang w:eastAsia="en-US"/>
        </w:rPr>
        <w:lastRenderedPageBreak/>
        <w:t>Общие положения</w:t>
      </w:r>
    </w:p>
    <w:p w:rsidR="004C2B1F" w:rsidRPr="00E83794" w:rsidRDefault="004C2B1F" w:rsidP="004C2B1F">
      <w:pPr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2966E1" w:rsidRPr="002966E1" w:rsidRDefault="002966E1" w:rsidP="002966E1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2966E1">
        <w:rPr>
          <w:color w:val="000000"/>
          <w:spacing w:val="1"/>
          <w:sz w:val="28"/>
          <w:szCs w:val="28"/>
          <w:lang w:bidi="ru-RU"/>
        </w:rPr>
        <w:t xml:space="preserve">1.1. Настоящая Инструкция разработана в соответствии с требованиями Федерального закона от 06 марта 2006 года № 35-ФЗ «О противодействии терроризму», Федерального закона от 21 декабря 1994 года № 68-ФЗ «О защите населения и территорий от чрезвычайных ситуаций природного и техногенного характера», Указа Президента Российской Федерации от 15 февраля 2006 года № 116 «О мерах по противодействию терроризму», Постановлением Правительства Российской Федерации от 2 августа 2019 года № 1006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форме паспортов безопасности этих объектов (территорий)». </w:t>
      </w:r>
    </w:p>
    <w:p w:rsidR="002966E1" w:rsidRPr="002966E1" w:rsidRDefault="002966E1" w:rsidP="002966E1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2966E1">
        <w:rPr>
          <w:color w:val="000000"/>
          <w:spacing w:val="1"/>
          <w:sz w:val="28"/>
          <w:szCs w:val="28"/>
          <w:lang w:bidi="ru-RU"/>
        </w:rPr>
        <w:t>1.2. Настоящая инструкция разработана в целях обеспечения антитеррористической безопасности объектов (территорий) государственного  автономного профессионального образовательного учреждения Архангельской области «Коряжемский индустриальный</w:t>
      </w:r>
      <w:r>
        <w:rPr>
          <w:color w:val="000000"/>
          <w:spacing w:val="1"/>
          <w:sz w:val="28"/>
          <w:szCs w:val="28"/>
          <w:lang w:bidi="ru-RU"/>
        </w:rPr>
        <w:t xml:space="preserve"> техникум» (далее – техникум) </w:t>
      </w:r>
      <w:r w:rsidRPr="002966E1">
        <w:rPr>
          <w:color w:val="000000"/>
          <w:spacing w:val="1"/>
          <w:sz w:val="28"/>
          <w:szCs w:val="28"/>
          <w:lang w:bidi="ru-RU"/>
        </w:rPr>
        <w:t xml:space="preserve">и устанавливает порядок безопасной эвакуации работников и студентов техникума при возникновении угрозы совершения террористического акта и при его совершении. </w:t>
      </w:r>
    </w:p>
    <w:p w:rsidR="002966E1" w:rsidRDefault="002966E1" w:rsidP="002966E1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2966E1">
        <w:rPr>
          <w:color w:val="000000"/>
          <w:spacing w:val="1"/>
          <w:sz w:val="28"/>
          <w:szCs w:val="28"/>
          <w:lang w:bidi="ru-RU"/>
        </w:rPr>
        <w:t>1.3. Практические тренировки по эвакуации людей при возникновении угрозы совершения террористического акта и при его совершении согласно настоящей Инструкции проводиться два раза в год.</w:t>
      </w:r>
    </w:p>
    <w:p w:rsidR="004C2B1F" w:rsidRDefault="004C2B1F" w:rsidP="004C2B1F">
      <w:pPr>
        <w:ind w:firstLine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4C2B1F" w:rsidRDefault="004C2B1F" w:rsidP="004C2B1F">
      <w:pPr>
        <w:ind w:firstLine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4C2B1F" w:rsidRPr="004C2B1F" w:rsidRDefault="004C2B1F" w:rsidP="004C2B1F">
      <w:pPr>
        <w:pStyle w:val="a5"/>
        <w:numPr>
          <w:ilvl w:val="0"/>
          <w:numId w:val="1"/>
        </w:numPr>
        <w:jc w:val="center"/>
        <w:rPr>
          <w:b/>
          <w:color w:val="000000"/>
          <w:spacing w:val="1"/>
          <w:sz w:val="28"/>
          <w:szCs w:val="28"/>
          <w:lang w:bidi="ru-RU"/>
        </w:rPr>
      </w:pPr>
      <w:bookmarkStart w:id="1" w:name="bookmark1"/>
      <w:r w:rsidRPr="004C2B1F">
        <w:rPr>
          <w:b/>
          <w:color w:val="000000"/>
          <w:spacing w:val="1"/>
          <w:sz w:val="28"/>
          <w:szCs w:val="28"/>
          <w:lang w:bidi="ru-RU"/>
        </w:rPr>
        <w:t>Действия работников при срабатывании тревожной сигнализации (пожарной</w:t>
      </w:r>
      <w:bookmarkEnd w:id="1"/>
      <w:r>
        <w:rPr>
          <w:b/>
          <w:color w:val="000000"/>
          <w:spacing w:val="1"/>
          <w:sz w:val="28"/>
          <w:szCs w:val="28"/>
          <w:lang w:bidi="ru-RU"/>
        </w:rPr>
        <w:t xml:space="preserve"> </w:t>
      </w:r>
      <w:r w:rsidRPr="004C2B1F">
        <w:rPr>
          <w:b/>
          <w:color w:val="000000"/>
          <w:spacing w:val="1"/>
          <w:sz w:val="28"/>
          <w:szCs w:val="28"/>
          <w:lang w:bidi="ru-RU"/>
        </w:rPr>
        <w:t>сигнализации)</w:t>
      </w:r>
    </w:p>
    <w:p w:rsidR="004C2B1F" w:rsidRDefault="004C2B1F" w:rsidP="004C2B1F">
      <w:pPr>
        <w:ind w:firstLine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4C2B1F" w:rsidRDefault="004C2B1F" w:rsidP="004C2B1F">
      <w:pPr>
        <w:ind w:firstLine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t>2.1. При срабатывании сирены необходимо: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t>•</w:t>
      </w:r>
      <w:r w:rsidRPr="00E30590">
        <w:rPr>
          <w:color w:val="000000"/>
          <w:spacing w:val="1"/>
          <w:sz w:val="28"/>
          <w:szCs w:val="28"/>
          <w:lang w:bidi="ru-RU"/>
        </w:rPr>
        <w:tab/>
        <w:t>определить зону прон</w:t>
      </w:r>
      <w:r w:rsidR="00F429A4">
        <w:rPr>
          <w:color w:val="000000"/>
          <w:spacing w:val="1"/>
          <w:sz w:val="28"/>
          <w:szCs w:val="28"/>
          <w:lang w:bidi="ru-RU"/>
        </w:rPr>
        <w:t>икновения в здание (возгорания);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t>•</w:t>
      </w:r>
      <w:r w:rsidRPr="00E30590">
        <w:rPr>
          <w:color w:val="000000"/>
          <w:spacing w:val="1"/>
          <w:sz w:val="28"/>
          <w:szCs w:val="28"/>
          <w:lang w:bidi="ru-RU"/>
        </w:rPr>
        <w:tab/>
        <w:t xml:space="preserve">проверить произошло ли проникновение в здание </w:t>
      </w:r>
      <w:r w:rsidR="00F429A4">
        <w:rPr>
          <w:color w:val="000000"/>
          <w:spacing w:val="1"/>
          <w:sz w:val="28"/>
          <w:szCs w:val="28"/>
          <w:lang w:bidi="ru-RU"/>
        </w:rPr>
        <w:t>(возгорания);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t>•</w:t>
      </w:r>
      <w:r w:rsidRPr="00E30590">
        <w:rPr>
          <w:color w:val="000000"/>
          <w:spacing w:val="1"/>
          <w:sz w:val="28"/>
          <w:szCs w:val="28"/>
          <w:lang w:bidi="ru-RU"/>
        </w:rPr>
        <w:tab/>
        <w:t>в случае ложной тревоги срабатывания тревожной сигнализации сообщить сотрудникам и обучающ</w:t>
      </w:r>
      <w:r w:rsidR="00F429A4">
        <w:rPr>
          <w:color w:val="000000"/>
          <w:spacing w:val="1"/>
          <w:sz w:val="28"/>
          <w:szCs w:val="28"/>
          <w:lang w:bidi="ru-RU"/>
        </w:rPr>
        <w:t>имся техникума о ложной тревоге;</w:t>
      </w:r>
    </w:p>
    <w:p w:rsidR="00E30590" w:rsidRPr="00E30590" w:rsidRDefault="00214667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сообщить по телефону: 02, 10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2 о ложной тревоге сраб</w:t>
      </w:r>
      <w:r w:rsidR="00F429A4">
        <w:rPr>
          <w:color w:val="000000"/>
          <w:spacing w:val="1"/>
          <w:sz w:val="28"/>
          <w:szCs w:val="28"/>
          <w:lang w:bidi="ru-RU"/>
        </w:rPr>
        <w:t>атывания тревожной сигнализации;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t>•</w:t>
      </w:r>
      <w:r w:rsidRPr="00E30590">
        <w:rPr>
          <w:color w:val="000000"/>
          <w:spacing w:val="1"/>
          <w:sz w:val="28"/>
          <w:szCs w:val="28"/>
          <w:lang w:bidi="ru-RU"/>
        </w:rPr>
        <w:tab/>
        <w:t>сообщить по телефону: 01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, </w:t>
      </w:r>
      <w:r w:rsidR="003E3492">
        <w:rPr>
          <w:color w:val="000000"/>
          <w:spacing w:val="1"/>
          <w:sz w:val="28"/>
          <w:szCs w:val="28"/>
          <w:lang w:bidi="ru-RU"/>
        </w:rPr>
        <w:t xml:space="preserve">101, </w:t>
      </w:r>
      <w:r w:rsidR="00214667">
        <w:rPr>
          <w:color w:val="000000"/>
          <w:spacing w:val="1"/>
          <w:sz w:val="28"/>
          <w:szCs w:val="28"/>
          <w:lang w:bidi="ru-RU"/>
        </w:rPr>
        <w:t>112</w:t>
      </w:r>
      <w:r w:rsidRPr="00E30590">
        <w:rPr>
          <w:color w:val="000000"/>
          <w:spacing w:val="1"/>
          <w:sz w:val="28"/>
          <w:szCs w:val="28"/>
          <w:lang w:bidi="ru-RU"/>
        </w:rPr>
        <w:t xml:space="preserve"> о ложной тревоге сра</w:t>
      </w:r>
      <w:r w:rsidR="00F429A4">
        <w:rPr>
          <w:color w:val="000000"/>
          <w:spacing w:val="1"/>
          <w:sz w:val="28"/>
          <w:szCs w:val="28"/>
          <w:lang w:bidi="ru-RU"/>
        </w:rPr>
        <w:t>батывания пожарной сигнализации;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t>•</w:t>
      </w:r>
      <w:r w:rsidRPr="00E30590">
        <w:rPr>
          <w:color w:val="000000"/>
          <w:spacing w:val="1"/>
          <w:sz w:val="28"/>
          <w:szCs w:val="28"/>
          <w:lang w:bidi="ru-RU"/>
        </w:rPr>
        <w:tab/>
        <w:t>при повторном ложном срабатывании сигнализации сообщить в организацию, осуществляющую техническое плановое обслуживание сигнализации, о необходимости осуществления ремонта системы.</w:t>
      </w:r>
    </w:p>
    <w:p w:rsidR="00E30590" w:rsidRPr="00E30590" w:rsidRDefault="00F429A4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2.2. Работник</w:t>
      </w:r>
      <w:r w:rsidRPr="00F429A4">
        <w:rPr>
          <w:color w:val="000000"/>
          <w:spacing w:val="1"/>
          <w:sz w:val="28"/>
          <w:szCs w:val="28"/>
          <w:lang w:bidi="ru-RU"/>
        </w:rPr>
        <w:t xml:space="preserve"> </w:t>
      </w:r>
      <w:r w:rsidRPr="00E30590">
        <w:rPr>
          <w:color w:val="000000"/>
          <w:spacing w:val="1"/>
          <w:sz w:val="28"/>
          <w:szCs w:val="28"/>
          <w:lang w:bidi="ru-RU"/>
        </w:rPr>
        <w:t>техникума</w:t>
      </w:r>
      <w:r>
        <w:rPr>
          <w:color w:val="000000"/>
          <w:spacing w:val="1"/>
          <w:sz w:val="28"/>
          <w:szCs w:val="28"/>
          <w:lang w:bidi="ru-RU"/>
        </w:rPr>
        <w:t>, о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бнаруживший предмет, похожий н</w:t>
      </w:r>
      <w:r>
        <w:rPr>
          <w:color w:val="000000"/>
          <w:spacing w:val="1"/>
          <w:sz w:val="28"/>
          <w:szCs w:val="28"/>
          <w:lang w:bidi="ru-RU"/>
        </w:rPr>
        <w:t xml:space="preserve">а взрывное устройство, 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 xml:space="preserve">обязан: </w:t>
      </w:r>
      <w:r>
        <w:rPr>
          <w:color w:val="000000"/>
          <w:spacing w:val="1"/>
          <w:sz w:val="28"/>
          <w:szCs w:val="28"/>
          <w:lang w:bidi="ru-RU"/>
        </w:rPr>
        <w:t xml:space="preserve"> </w:t>
      </w:r>
    </w:p>
    <w:p w:rsidR="004C2B1F" w:rsidRDefault="00E30590" w:rsidP="002966E1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lastRenderedPageBreak/>
        <w:t>•</w:t>
      </w:r>
      <w:r w:rsidRPr="00E30590">
        <w:rPr>
          <w:color w:val="000000"/>
          <w:spacing w:val="1"/>
          <w:sz w:val="28"/>
          <w:szCs w:val="28"/>
          <w:lang w:bidi="ru-RU"/>
        </w:rPr>
        <w:tab/>
        <w:t xml:space="preserve">поставить в известность </w:t>
      </w:r>
      <w:r w:rsidR="00C7449F">
        <w:rPr>
          <w:color w:val="000000"/>
          <w:spacing w:val="1"/>
          <w:sz w:val="28"/>
          <w:szCs w:val="28"/>
          <w:lang w:bidi="ru-RU"/>
        </w:rPr>
        <w:t>руководство</w:t>
      </w:r>
      <w:r w:rsidRPr="00E30590">
        <w:rPr>
          <w:color w:val="000000"/>
          <w:spacing w:val="1"/>
          <w:sz w:val="28"/>
          <w:szCs w:val="28"/>
          <w:lang w:bidi="ru-RU"/>
        </w:rPr>
        <w:t xml:space="preserve"> </w:t>
      </w:r>
      <w:r w:rsidR="00F429A4">
        <w:rPr>
          <w:color w:val="000000"/>
          <w:spacing w:val="1"/>
          <w:sz w:val="28"/>
          <w:szCs w:val="28"/>
          <w:lang w:bidi="ru-RU"/>
        </w:rPr>
        <w:t xml:space="preserve">техникума </w:t>
      </w:r>
      <w:r w:rsidRPr="00E30590">
        <w:rPr>
          <w:color w:val="000000"/>
          <w:spacing w:val="1"/>
          <w:sz w:val="28"/>
          <w:szCs w:val="28"/>
          <w:lang w:bidi="ru-RU"/>
        </w:rPr>
        <w:t>о предмете, похожем на взрывное устройство.</w:t>
      </w:r>
    </w:p>
    <w:p w:rsidR="004C2B1F" w:rsidRPr="004C2B1F" w:rsidRDefault="004C2B1F" w:rsidP="004C2B1F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4C2B1F">
        <w:rPr>
          <w:color w:val="000000"/>
          <w:spacing w:val="1"/>
          <w:sz w:val="28"/>
          <w:szCs w:val="28"/>
          <w:lang w:bidi="ru-RU"/>
        </w:rPr>
        <w:t>При их отсутствии:</w:t>
      </w:r>
    </w:p>
    <w:p w:rsidR="004C2B1F" w:rsidRPr="008204FD" w:rsidRDefault="00E30590" w:rsidP="008204FD">
      <w:pPr>
        <w:ind w:left="708"/>
        <w:jc w:val="both"/>
        <w:rPr>
          <w:iCs/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</w:r>
      <w:r w:rsidR="008204FD">
        <w:rPr>
          <w:color w:val="000000"/>
          <w:spacing w:val="1"/>
          <w:sz w:val="28"/>
          <w:szCs w:val="28"/>
          <w:lang w:bidi="ru-RU"/>
        </w:rPr>
        <w:t>н</w:t>
      </w:r>
      <w:r w:rsidR="008204FD" w:rsidRPr="004C2B1F">
        <w:rPr>
          <w:color w:val="000000"/>
          <w:spacing w:val="1"/>
          <w:sz w:val="28"/>
          <w:szCs w:val="28"/>
          <w:lang w:bidi="ru-RU"/>
        </w:rPr>
        <w:t>емедленно</w:t>
      </w:r>
      <w:r w:rsidR="008204FD">
        <w:rPr>
          <w:iCs/>
          <w:color w:val="000000"/>
          <w:spacing w:val="1"/>
          <w:sz w:val="28"/>
          <w:szCs w:val="28"/>
          <w:lang w:bidi="ru-RU"/>
        </w:rPr>
        <w:t xml:space="preserve"> о</w:t>
      </w:r>
      <w:r w:rsidR="008204FD" w:rsidRPr="008204FD">
        <w:rPr>
          <w:iCs/>
          <w:color w:val="000000"/>
          <w:spacing w:val="1"/>
          <w:sz w:val="28"/>
          <w:szCs w:val="28"/>
          <w:lang w:bidi="ru-RU"/>
        </w:rPr>
        <w:t xml:space="preserve">существить вызов наряда </w:t>
      </w:r>
      <w:proofErr w:type="spellStart"/>
      <w:r w:rsidR="008204FD">
        <w:rPr>
          <w:color w:val="000000"/>
          <w:spacing w:val="1"/>
          <w:sz w:val="28"/>
          <w:szCs w:val="28"/>
          <w:lang w:bidi="ru-RU"/>
        </w:rPr>
        <w:t>Коряжемского</w:t>
      </w:r>
      <w:proofErr w:type="spellEnd"/>
      <w:r w:rsidR="008204FD" w:rsidRPr="008204FD">
        <w:rPr>
          <w:color w:val="000000"/>
          <w:spacing w:val="1"/>
          <w:sz w:val="28"/>
          <w:szCs w:val="28"/>
          <w:lang w:bidi="ru-RU"/>
        </w:rPr>
        <w:t xml:space="preserve"> филиал</w:t>
      </w:r>
      <w:r w:rsidR="008204FD">
        <w:rPr>
          <w:color w:val="000000"/>
          <w:spacing w:val="1"/>
          <w:sz w:val="28"/>
          <w:szCs w:val="28"/>
          <w:lang w:bidi="ru-RU"/>
        </w:rPr>
        <w:t>а</w:t>
      </w:r>
      <w:r w:rsidR="008204FD" w:rsidRPr="008204FD">
        <w:rPr>
          <w:color w:val="000000"/>
          <w:spacing w:val="1"/>
          <w:sz w:val="28"/>
          <w:szCs w:val="28"/>
          <w:lang w:bidi="ru-RU"/>
        </w:rPr>
        <w:t xml:space="preserve">  ФГКУ «УВО ВНГ России по Архангельской области» </w:t>
      </w:r>
      <w:proofErr w:type="spellStart"/>
      <w:r w:rsidR="008204FD" w:rsidRPr="008204FD">
        <w:rPr>
          <w:iCs/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8204FD" w:rsidRPr="008204FD">
        <w:rPr>
          <w:iCs/>
          <w:color w:val="000000"/>
          <w:spacing w:val="1"/>
          <w:sz w:val="28"/>
          <w:szCs w:val="28"/>
          <w:lang w:bidi="ru-RU"/>
        </w:rPr>
        <w:t>, путём нажатия КЭВД</w:t>
      </w:r>
      <w:r w:rsidR="008204FD">
        <w:rPr>
          <w:iCs/>
          <w:color w:val="000000"/>
          <w:spacing w:val="1"/>
          <w:sz w:val="28"/>
          <w:szCs w:val="28"/>
          <w:lang w:bidi="ru-RU"/>
        </w:rPr>
        <w:t xml:space="preserve">; 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 xml:space="preserve">сообщить в </w:t>
      </w:r>
      <w:r w:rsidR="008204FD">
        <w:rPr>
          <w:color w:val="000000"/>
          <w:spacing w:val="1"/>
          <w:sz w:val="28"/>
          <w:szCs w:val="28"/>
          <w:lang w:bidi="ru-RU"/>
        </w:rPr>
        <w:t>территориальный о</w:t>
      </w:r>
      <w:r w:rsidR="008204FD" w:rsidRPr="008204FD">
        <w:rPr>
          <w:color w:val="000000"/>
          <w:spacing w:val="1"/>
          <w:sz w:val="28"/>
          <w:szCs w:val="28"/>
          <w:lang w:bidi="ru-RU"/>
        </w:rPr>
        <w:t>тдел РУ ФСБ России по Архангельской области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</w:t>
      </w:r>
      <w:r w:rsidR="008204FD" w:rsidRPr="008204FD">
        <w:rPr>
          <w:color w:val="000000"/>
          <w:spacing w:val="1"/>
          <w:sz w:val="28"/>
          <w:szCs w:val="28"/>
          <w:lang w:bidi="ru-RU"/>
        </w:rPr>
        <w:t>в г.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</w:t>
      </w:r>
      <w:r w:rsidR="008204FD" w:rsidRPr="008204FD">
        <w:rPr>
          <w:color w:val="000000"/>
          <w:spacing w:val="1"/>
          <w:sz w:val="28"/>
          <w:szCs w:val="28"/>
          <w:lang w:bidi="ru-RU"/>
        </w:rPr>
        <w:t xml:space="preserve">Котласе </w:t>
      </w:r>
      <w:r w:rsidR="00F429A4">
        <w:rPr>
          <w:color w:val="000000"/>
          <w:spacing w:val="1"/>
          <w:sz w:val="28"/>
          <w:szCs w:val="28"/>
          <w:lang w:bidi="ru-RU"/>
        </w:rPr>
        <w:t>по телефону: 8(81837) 2-54-45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 xml:space="preserve"> и 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отдел полиции</w:t>
      </w:r>
      <w:r w:rsidR="008204FD" w:rsidRPr="008204FD">
        <w:rPr>
          <w:color w:val="000000"/>
          <w:spacing w:val="1"/>
          <w:sz w:val="28"/>
          <w:szCs w:val="28"/>
          <w:lang w:bidi="ru-RU"/>
        </w:rPr>
        <w:t xml:space="preserve"> по г.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</w:t>
      </w:r>
      <w:r w:rsidR="008204FD" w:rsidRPr="008204FD">
        <w:rPr>
          <w:color w:val="000000"/>
          <w:spacing w:val="1"/>
          <w:sz w:val="28"/>
          <w:szCs w:val="28"/>
          <w:lang w:bidi="ru-RU"/>
        </w:rPr>
        <w:t>Коряжме ОМВД России «</w:t>
      </w:r>
      <w:proofErr w:type="spellStart"/>
      <w:r w:rsidR="008204FD" w:rsidRPr="008204FD">
        <w:rPr>
          <w:color w:val="000000"/>
          <w:spacing w:val="1"/>
          <w:sz w:val="28"/>
          <w:szCs w:val="28"/>
          <w:lang w:bidi="ru-RU"/>
        </w:rPr>
        <w:t>Котласский</w:t>
      </w:r>
      <w:proofErr w:type="spellEnd"/>
      <w:r w:rsidR="008204FD" w:rsidRPr="008204FD">
        <w:rPr>
          <w:color w:val="000000"/>
          <w:spacing w:val="1"/>
          <w:sz w:val="28"/>
          <w:szCs w:val="28"/>
          <w:lang w:bidi="ru-RU"/>
        </w:rPr>
        <w:t>»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по телефону: 02, 102, </w:t>
      </w:r>
      <w:r w:rsidR="008204FD" w:rsidRPr="008204FD">
        <w:rPr>
          <w:iCs/>
          <w:color w:val="000000"/>
          <w:spacing w:val="1"/>
          <w:sz w:val="28"/>
          <w:szCs w:val="28"/>
          <w:lang w:bidi="ru-RU"/>
        </w:rPr>
        <w:t>3-41-30</w:t>
      </w:r>
      <w:r w:rsidR="008204FD">
        <w:rPr>
          <w:iCs/>
          <w:color w:val="000000"/>
          <w:spacing w:val="1"/>
          <w:sz w:val="28"/>
          <w:szCs w:val="28"/>
          <w:lang w:bidi="ru-RU"/>
        </w:rPr>
        <w:t>,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>сообщив сотруднику, принимающему информацию, адрес учреждения, место обнаружения предмета, похожего на взрывное устройство, свою фамилию и номер телефона;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</w:t>
      </w:r>
    </w:p>
    <w:p w:rsidR="004C2B1F" w:rsidRPr="004C2B1F" w:rsidRDefault="00E30590" w:rsidP="004C2B1F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п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>родублировать сообщение о террористической угрозе по системе оповещения о немедленной эвакуации студентов и работников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 техникума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>;</w:t>
      </w:r>
    </w:p>
    <w:p w:rsidR="004C2B1F" w:rsidRPr="004C2B1F" w:rsidRDefault="00E30590" w:rsidP="004C2B1F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д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 xml:space="preserve">ать указание </w:t>
      </w:r>
      <w:r w:rsidR="008204FD">
        <w:rPr>
          <w:color w:val="000000"/>
          <w:spacing w:val="1"/>
          <w:sz w:val="28"/>
          <w:szCs w:val="28"/>
          <w:lang w:bidi="ru-RU"/>
        </w:rPr>
        <w:t>работн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>икам и студентам не приближаться, не трогать, не вскрывать и не перемещать предмет, похожий на взрывное устройство до прибытия</w:t>
      </w:r>
      <w:r>
        <w:rPr>
          <w:color w:val="000000"/>
          <w:spacing w:val="1"/>
          <w:sz w:val="28"/>
          <w:szCs w:val="28"/>
          <w:lang w:bidi="ru-RU"/>
        </w:rPr>
        <w:t xml:space="preserve"> оперативно-следственной группы;</w:t>
      </w:r>
    </w:p>
    <w:p w:rsidR="004C2B1F" w:rsidRDefault="00E30590" w:rsidP="004C2B1F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з</w:t>
      </w:r>
      <w:r w:rsidR="008204FD">
        <w:rPr>
          <w:color w:val="000000"/>
          <w:spacing w:val="1"/>
          <w:sz w:val="28"/>
          <w:szCs w:val="28"/>
          <w:lang w:bidi="ru-RU"/>
        </w:rPr>
        <w:t>афиксируйте время его</w:t>
      </w:r>
      <w:r w:rsidR="004C2B1F" w:rsidRPr="004C2B1F">
        <w:rPr>
          <w:color w:val="000000"/>
          <w:spacing w:val="1"/>
          <w:sz w:val="28"/>
          <w:szCs w:val="28"/>
          <w:lang w:bidi="ru-RU"/>
        </w:rPr>
        <w:t xml:space="preserve"> обнаружения.</w:t>
      </w:r>
    </w:p>
    <w:p w:rsidR="00E30590" w:rsidRPr="00E30590" w:rsidRDefault="008204FD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2.3.</w:t>
      </w:r>
      <w:r>
        <w:rPr>
          <w:color w:val="000000"/>
          <w:spacing w:val="1"/>
          <w:sz w:val="28"/>
          <w:szCs w:val="28"/>
          <w:lang w:bidi="ru-RU"/>
        </w:rPr>
        <w:tab/>
        <w:t>Руководителю объекта (территории) совместно с начальником отдела обеспечения и безопасности</w:t>
      </w:r>
      <w:r w:rsidR="00E30590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 xml:space="preserve">техникума </w:t>
      </w:r>
      <w:r w:rsidR="00E30590">
        <w:rPr>
          <w:color w:val="000000"/>
          <w:spacing w:val="1"/>
          <w:sz w:val="28"/>
          <w:szCs w:val="28"/>
          <w:lang w:bidi="ru-RU"/>
        </w:rPr>
        <w:t>с учё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том сложившейся обстановки: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</w:t>
      </w:r>
      <w:r w:rsidRPr="00E30590">
        <w:rPr>
          <w:color w:val="000000"/>
          <w:spacing w:val="1"/>
          <w:sz w:val="28"/>
          <w:szCs w:val="28"/>
          <w:lang w:bidi="ru-RU"/>
        </w:rPr>
        <w:t>рганизовать о</w:t>
      </w:r>
      <w:r>
        <w:rPr>
          <w:color w:val="000000"/>
          <w:spacing w:val="1"/>
          <w:sz w:val="28"/>
          <w:szCs w:val="28"/>
          <w:lang w:bidi="ru-RU"/>
        </w:rPr>
        <w:t>тключение сетей электро</w:t>
      </w:r>
      <w:r w:rsidRPr="00E30590">
        <w:rPr>
          <w:color w:val="000000"/>
          <w:spacing w:val="1"/>
          <w:sz w:val="28"/>
          <w:szCs w:val="28"/>
          <w:lang w:bidi="ru-RU"/>
        </w:rPr>
        <w:t>снабжения</w:t>
      </w:r>
      <w:r>
        <w:rPr>
          <w:color w:val="000000"/>
          <w:spacing w:val="1"/>
          <w:sz w:val="28"/>
          <w:szCs w:val="28"/>
          <w:lang w:bidi="ru-RU"/>
        </w:rPr>
        <w:t>, систем вентиляции воздуха и других систем;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</w:t>
      </w:r>
      <w:r w:rsidRPr="00E30590">
        <w:rPr>
          <w:color w:val="000000"/>
          <w:spacing w:val="1"/>
          <w:sz w:val="28"/>
          <w:szCs w:val="28"/>
          <w:lang w:bidi="ru-RU"/>
        </w:rPr>
        <w:t>пределить эвакуационные пути для</w:t>
      </w:r>
      <w:r>
        <w:rPr>
          <w:color w:val="000000"/>
          <w:spacing w:val="1"/>
          <w:sz w:val="28"/>
          <w:szCs w:val="28"/>
          <w:lang w:bidi="ru-RU"/>
        </w:rPr>
        <w:t xml:space="preserve"> вывода людей в безопасную зону;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р</w:t>
      </w:r>
      <w:r w:rsidRPr="00E30590">
        <w:rPr>
          <w:color w:val="000000"/>
          <w:spacing w:val="1"/>
          <w:sz w:val="28"/>
          <w:szCs w:val="28"/>
          <w:lang w:bidi="ru-RU"/>
        </w:rPr>
        <w:t>уководить эвакуацией до прибытия территориальных подразделений ФСБ Ро</w:t>
      </w:r>
      <w:r w:rsidR="008204FD">
        <w:rPr>
          <w:color w:val="000000"/>
          <w:spacing w:val="1"/>
          <w:sz w:val="28"/>
          <w:szCs w:val="28"/>
          <w:lang w:bidi="ru-RU"/>
        </w:rPr>
        <w:t xml:space="preserve">ссии, МВД России и </w:t>
      </w:r>
      <w:proofErr w:type="spellStart"/>
      <w:r w:rsidR="008204FD">
        <w:rPr>
          <w:color w:val="000000"/>
          <w:spacing w:val="1"/>
          <w:sz w:val="28"/>
          <w:szCs w:val="28"/>
          <w:lang w:bidi="ru-RU"/>
        </w:rPr>
        <w:t>Росгвардии</w:t>
      </w:r>
      <w:proofErr w:type="spellEnd"/>
      <w:r w:rsidR="008204FD">
        <w:rPr>
          <w:color w:val="000000"/>
          <w:spacing w:val="1"/>
          <w:sz w:val="28"/>
          <w:szCs w:val="28"/>
          <w:lang w:bidi="ru-RU"/>
        </w:rPr>
        <w:t>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</w:t>
      </w:r>
      <w:r w:rsidRPr="00E30590">
        <w:rPr>
          <w:color w:val="000000"/>
          <w:spacing w:val="1"/>
          <w:sz w:val="28"/>
          <w:szCs w:val="28"/>
          <w:lang w:bidi="ru-RU"/>
        </w:rPr>
        <w:t>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 и т.д.</w:t>
      </w:r>
      <w:r>
        <w:rPr>
          <w:color w:val="000000"/>
          <w:spacing w:val="1"/>
          <w:sz w:val="28"/>
          <w:szCs w:val="28"/>
          <w:lang w:bidi="ru-RU"/>
        </w:rPr>
        <w:t>;</w:t>
      </w:r>
    </w:p>
    <w:p w:rsid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</w:t>
      </w:r>
      <w:r w:rsidRPr="00E30590">
        <w:rPr>
          <w:color w:val="000000"/>
          <w:spacing w:val="1"/>
          <w:sz w:val="28"/>
          <w:szCs w:val="28"/>
          <w:lang w:bidi="ru-RU"/>
        </w:rPr>
        <w:t xml:space="preserve">беспечите присутствие лиц, обнаруживших предмет, похожий на взрывное устройство, до прибытия оперативно-следственной группы и </w:t>
      </w:r>
      <w:r>
        <w:rPr>
          <w:color w:val="000000"/>
          <w:spacing w:val="1"/>
          <w:sz w:val="28"/>
          <w:szCs w:val="28"/>
          <w:lang w:bidi="ru-RU"/>
        </w:rPr>
        <w:t>фиксацию их установочных данных.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2.4.</w:t>
      </w:r>
      <w:r>
        <w:rPr>
          <w:color w:val="000000"/>
          <w:spacing w:val="1"/>
          <w:sz w:val="28"/>
          <w:szCs w:val="28"/>
          <w:lang w:bidi="ru-RU"/>
        </w:rPr>
        <w:tab/>
      </w:r>
      <w:r w:rsidR="008204FD">
        <w:rPr>
          <w:color w:val="000000"/>
          <w:spacing w:val="1"/>
          <w:sz w:val="28"/>
          <w:szCs w:val="28"/>
          <w:lang w:bidi="ru-RU"/>
        </w:rPr>
        <w:t xml:space="preserve"> Руководитель объекта (территории) совместно с начальником отдела обеспечения и безопасности техникума</w:t>
      </w:r>
      <w:r>
        <w:rPr>
          <w:color w:val="000000"/>
          <w:spacing w:val="1"/>
          <w:sz w:val="28"/>
          <w:szCs w:val="28"/>
          <w:lang w:bidi="ru-RU"/>
        </w:rPr>
        <w:t xml:space="preserve"> </w:t>
      </w:r>
      <w:r w:rsidRPr="00E30590">
        <w:rPr>
          <w:color w:val="000000"/>
          <w:spacing w:val="1"/>
          <w:sz w:val="28"/>
          <w:szCs w:val="28"/>
          <w:lang w:bidi="ru-RU"/>
        </w:rPr>
        <w:t>должны: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</w:t>
      </w:r>
      <w:r w:rsidRPr="00E30590">
        <w:rPr>
          <w:color w:val="000000"/>
          <w:spacing w:val="1"/>
          <w:sz w:val="28"/>
          <w:szCs w:val="28"/>
          <w:lang w:bidi="ru-RU"/>
        </w:rPr>
        <w:t>ткрыть запасные выходы;</w:t>
      </w:r>
    </w:p>
    <w:p w:rsid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 xml:space="preserve">обеспечить работу </w:t>
      </w:r>
      <w:r w:rsidRPr="00E30590">
        <w:rPr>
          <w:color w:val="000000"/>
          <w:spacing w:val="1"/>
          <w:sz w:val="28"/>
          <w:szCs w:val="28"/>
          <w:lang w:bidi="ru-RU"/>
        </w:rPr>
        <w:t>эвакуационного освещения.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E30590">
        <w:rPr>
          <w:color w:val="000000"/>
          <w:spacing w:val="1"/>
          <w:sz w:val="28"/>
          <w:szCs w:val="28"/>
          <w:lang w:bidi="ru-RU"/>
        </w:rPr>
        <w:t>2.5.</w:t>
      </w:r>
      <w:r w:rsidRPr="00E30590">
        <w:rPr>
          <w:color w:val="000000"/>
          <w:spacing w:val="1"/>
          <w:sz w:val="28"/>
          <w:szCs w:val="28"/>
          <w:lang w:bidi="ru-RU"/>
        </w:rPr>
        <w:tab/>
        <w:t xml:space="preserve">Дежурные </w:t>
      </w:r>
      <w:r w:rsidR="00214667">
        <w:rPr>
          <w:color w:val="000000"/>
          <w:spacing w:val="1"/>
          <w:sz w:val="28"/>
          <w:szCs w:val="28"/>
          <w:lang w:bidi="ru-RU"/>
        </w:rPr>
        <w:t>вахтёр</w:t>
      </w:r>
      <w:r w:rsidRPr="00E30590">
        <w:rPr>
          <w:color w:val="000000"/>
          <w:spacing w:val="1"/>
          <w:sz w:val="28"/>
          <w:szCs w:val="28"/>
          <w:lang w:bidi="ru-RU"/>
        </w:rPr>
        <w:t>, находящиеся в момент террористического акта на посту, должен: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</w:t>
      </w:r>
      <w:r w:rsidRPr="00E30590">
        <w:rPr>
          <w:color w:val="000000"/>
          <w:spacing w:val="1"/>
          <w:sz w:val="28"/>
          <w:szCs w:val="28"/>
          <w:lang w:bidi="ru-RU"/>
        </w:rPr>
        <w:t>ткрыть основной вход из здания;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</w:t>
      </w:r>
      <w:r w:rsidRPr="00E30590">
        <w:rPr>
          <w:color w:val="000000"/>
          <w:spacing w:val="1"/>
          <w:sz w:val="28"/>
          <w:szCs w:val="28"/>
          <w:lang w:bidi="ru-RU"/>
        </w:rPr>
        <w:t>ткрыть запасные выходы из здания;</w:t>
      </w:r>
    </w:p>
    <w:p w:rsidR="00E30590" w:rsidRDefault="008204FD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обеспечить беспрепятственный</w:t>
      </w:r>
      <w:r w:rsidR="00E30590">
        <w:rPr>
          <w:color w:val="000000"/>
          <w:spacing w:val="1"/>
          <w:sz w:val="28"/>
          <w:szCs w:val="28"/>
          <w:lang w:bidi="ru-RU"/>
        </w:rPr>
        <w:t xml:space="preserve"> въезд</w:t>
      </w:r>
      <w:r>
        <w:rPr>
          <w:color w:val="000000"/>
          <w:spacing w:val="1"/>
          <w:sz w:val="28"/>
          <w:szCs w:val="28"/>
          <w:lang w:bidi="ru-RU"/>
        </w:rPr>
        <w:t xml:space="preserve"> на территорию объекта</w:t>
      </w:r>
      <w:r w:rsidR="00E30590">
        <w:rPr>
          <w:color w:val="000000"/>
          <w:spacing w:val="1"/>
          <w:sz w:val="28"/>
          <w:szCs w:val="28"/>
          <w:lang w:bidi="ru-RU"/>
        </w:rPr>
        <w:t xml:space="preserve"> автотранспорта органов безопасности, 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 xml:space="preserve">правоохранительных органов, 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lastRenderedPageBreak/>
        <w:t>скорой медицинской помощи, пожарной охраны, министерства по чрезвычайным ситуациям, служб эксплуатации.</w:t>
      </w:r>
    </w:p>
    <w:p w:rsid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E30590" w:rsidRPr="00E30590" w:rsidRDefault="00E30590" w:rsidP="00E30590">
      <w:pPr>
        <w:pStyle w:val="a5"/>
        <w:numPr>
          <w:ilvl w:val="0"/>
          <w:numId w:val="1"/>
        </w:numPr>
        <w:jc w:val="center"/>
        <w:rPr>
          <w:b/>
          <w:color w:val="000000"/>
          <w:spacing w:val="1"/>
          <w:sz w:val="28"/>
          <w:szCs w:val="28"/>
          <w:lang w:bidi="ru-RU"/>
        </w:rPr>
      </w:pPr>
      <w:r w:rsidRPr="00E30590">
        <w:rPr>
          <w:b/>
          <w:color w:val="000000"/>
          <w:spacing w:val="1"/>
          <w:sz w:val="28"/>
          <w:szCs w:val="28"/>
          <w:lang w:bidi="ru-RU"/>
        </w:rPr>
        <w:t xml:space="preserve">Действие </w:t>
      </w:r>
      <w:r w:rsidR="008204FD">
        <w:rPr>
          <w:b/>
          <w:color w:val="000000"/>
          <w:spacing w:val="1"/>
          <w:sz w:val="28"/>
          <w:szCs w:val="28"/>
          <w:lang w:bidi="ru-RU"/>
        </w:rPr>
        <w:t>работников</w:t>
      </w:r>
      <w:r w:rsidRPr="00E30590">
        <w:rPr>
          <w:b/>
          <w:color w:val="000000"/>
          <w:spacing w:val="1"/>
          <w:sz w:val="28"/>
          <w:szCs w:val="28"/>
          <w:lang w:bidi="ru-RU"/>
        </w:rPr>
        <w:t xml:space="preserve"> при получении сигнала об эвакуации</w:t>
      </w:r>
    </w:p>
    <w:p w:rsidR="008204FD" w:rsidRDefault="008204FD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 xml:space="preserve">3.1. </w:t>
      </w:r>
      <w:r w:rsidRPr="00E30590">
        <w:rPr>
          <w:color w:val="000000"/>
          <w:spacing w:val="1"/>
          <w:sz w:val="28"/>
          <w:szCs w:val="28"/>
          <w:lang w:bidi="ru-RU"/>
        </w:rPr>
        <w:t xml:space="preserve">При получении сигнала об эвакуации </w:t>
      </w:r>
      <w:r w:rsidR="008204FD">
        <w:rPr>
          <w:color w:val="000000"/>
          <w:spacing w:val="1"/>
          <w:sz w:val="28"/>
          <w:szCs w:val="28"/>
          <w:lang w:bidi="ru-RU"/>
        </w:rPr>
        <w:t>работники</w:t>
      </w:r>
      <w:r w:rsidRPr="00E30590">
        <w:rPr>
          <w:color w:val="000000"/>
          <w:spacing w:val="1"/>
          <w:sz w:val="28"/>
          <w:szCs w:val="28"/>
          <w:lang w:bidi="ru-RU"/>
        </w:rPr>
        <w:t xml:space="preserve"> </w:t>
      </w:r>
      <w:r w:rsidR="000A5E67">
        <w:rPr>
          <w:color w:val="000000"/>
          <w:spacing w:val="1"/>
          <w:sz w:val="28"/>
          <w:szCs w:val="28"/>
          <w:lang w:bidi="ru-RU"/>
        </w:rPr>
        <w:t xml:space="preserve">техникума </w:t>
      </w:r>
      <w:r w:rsidR="00214667">
        <w:rPr>
          <w:color w:val="000000"/>
          <w:spacing w:val="1"/>
          <w:sz w:val="28"/>
          <w:szCs w:val="28"/>
          <w:lang w:bidi="ru-RU"/>
        </w:rPr>
        <w:t>должны</w:t>
      </w:r>
      <w:r w:rsidRPr="00E30590">
        <w:rPr>
          <w:color w:val="000000"/>
          <w:spacing w:val="1"/>
          <w:sz w:val="28"/>
          <w:szCs w:val="28"/>
          <w:lang w:bidi="ru-RU"/>
        </w:rPr>
        <w:t>:</w:t>
      </w:r>
    </w:p>
    <w:p w:rsidR="00E30590" w:rsidRP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п</w:t>
      </w:r>
      <w:r w:rsidRPr="00E30590">
        <w:rPr>
          <w:color w:val="000000"/>
          <w:spacing w:val="1"/>
          <w:sz w:val="28"/>
          <w:szCs w:val="28"/>
          <w:lang w:bidi="ru-RU"/>
        </w:rPr>
        <w:t>рекратить образовательную деятельность, обесточить электрические приборы и оборудование</w:t>
      </w:r>
      <w:r w:rsidR="000A5E67">
        <w:rPr>
          <w:color w:val="000000"/>
          <w:spacing w:val="1"/>
          <w:sz w:val="28"/>
          <w:szCs w:val="28"/>
          <w:lang w:bidi="ru-RU"/>
        </w:rPr>
        <w:t>, выключить свет и закрыть окна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 в учебных классах и мастерских</w:t>
      </w:r>
      <w:r w:rsidR="000A5E67">
        <w:rPr>
          <w:color w:val="000000"/>
          <w:spacing w:val="1"/>
          <w:sz w:val="28"/>
          <w:szCs w:val="28"/>
          <w:lang w:bidi="ru-RU"/>
        </w:rPr>
        <w:t>;</w:t>
      </w:r>
    </w:p>
    <w:p w:rsidR="00E30590" w:rsidRPr="00E30590" w:rsidRDefault="000A5E67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с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 xml:space="preserve">облюдая выдержку и спокойствие, не допуская паники, вывести студентов к основному или запасному выходам 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из 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здания</w:t>
      </w:r>
      <w:r w:rsidR="003E3492">
        <w:rPr>
          <w:color w:val="000000"/>
          <w:spacing w:val="1"/>
          <w:sz w:val="28"/>
          <w:szCs w:val="28"/>
          <w:lang w:bidi="ru-RU"/>
        </w:rPr>
        <w:t xml:space="preserve"> и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 отвести их на безопасное расстояние</w:t>
      </w:r>
      <w:r>
        <w:rPr>
          <w:color w:val="000000"/>
          <w:spacing w:val="1"/>
          <w:sz w:val="28"/>
          <w:szCs w:val="28"/>
          <w:lang w:bidi="ru-RU"/>
        </w:rPr>
        <w:t>;</w:t>
      </w:r>
    </w:p>
    <w:p w:rsidR="00E30590" w:rsidRPr="00E30590" w:rsidRDefault="000A5E67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в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 xml:space="preserve"> холодное вре</w:t>
      </w:r>
      <w:r w:rsidR="00214667">
        <w:rPr>
          <w:color w:val="000000"/>
          <w:spacing w:val="1"/>
          <w:sz w:val="28"/>
          <w:szCs w:val="28"/>
          <w:lang w:bidi="ru-RU"/>
        </w:rPr>
        <w:t>мя года по усмотрению лиц,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 xml:space="preserve"> осуществляющих эвакуацию, </w:t>
      </w:r>
      <w:r w:rsidR="00214667">
        <w:rPr>
          <w:color w:val="000000"/>
          <w:spacing w:val="1"/>
          <w:sz w:val="28"/>
          <w:szCs w:val="28"/>
          <w:lang w:bidi="ru-RU"/>
        </w:rPr>
        <w:t>работ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ники и студенты перед выходом на улицу могут одеться или взять одежду с собой, если отсутствуют признаки непос</w:t>
      </w:r>
      <w:r>
        <w:rPr>
          <w:color w:val="000000"/>
          <w:spacing w:val="1"/>
          <w:sz w:val="28"/>
          <w:szCs w:val="28"/>
          <w:lang w:bidi="ru-RU"/>
        </w:rPr>
        <w:t xml:space="preserve">редственной опасности для 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их </w:t>
      </w:r>
      <w:r>
        <w:rPr>
          <w:color w:val="000000"/>
          <w:spacing w:val="1"/>
          <w:sz w:val="28"/>
          <w:szCs w:val="28"/>
          <w:lang w:bidi="ru-RU"/>
        </w:rPr>
        <w:t>жизни;</w:t>
      </w:r>
    </w:p>
    <w:p w:rsidR="00E30590" w:rsidRDefault="000A5E67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•</w:t>
      </w:r>
      <w:r>
        <w:rPr>
          <w:color w:val="000000"/>
          <w:spacing w:val="1"/>
          <w:sz w:val="28"/>
          <w:szCs w:val="28"/>
          <w:lang w:bidi="ru-RU"/>
        </w:rPr>
        <w:tab/>
        <w:t>п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реподаватели</w:t>
      </w:r>
      <w:r>
        <w:rPr>
          <w:color w:val="000000"/>
          <w:spacing w:val="1"/>
          <w:sz w:val="28"/>
          <w:szCs w:val="28"/>
          <w:lang w:bidi="ru-RU"/>
        </w:rPr>
        <w:t xml:space="preserve"> и мастера п/о, осуществляющие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 xml:space="preserve"> 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непосредственную 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эвакуацию студентов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 из учебных классов и мастерских</w:t>
      </w:r>
      <w:r w:rsidR="00E30590" w:rsidRPr="00E30590">
        <w:rPr>
          <w:color w:val="000000"/>
          <w:spacing w:val="1"/>
          <w:sz w:val="28"/>
          <w:szCs w:val="28"/>
          <w:lang w:bidi="ru-RU"/>
        </w:rPr>
        <w:t>, не должны оставлять их без присмотра с момента террористического угрозы и до её ликвидации.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0A5E67">
        <w:rPr>
          <w:color w:val="000000"/>
          <w:spacing w:val="1"/>
          <w:sz w:val="28"/>
          <w:szCs w:val="28"/>
          <w:lang w:bidi="ru-RU"/>
        </w:rPr>
        <w:t>3.2.</w:t>
      </w:r>
      <w:r w:rsidRPr="000A5E67">
        <w:rPr>
          <w:color w:val="000000"/>
          <w:spacing w:val="1"/>
          <w:sz w:val="28"/>
          <w:szCs w:val="28"/>
          <w:lang w:bidi="ru-RU"/>
        </w:rPr>
        <w:tab/>
        <w:t>Посл</w:t>
      </w:r>
      <w:r>
        <w:rPr>
          <w:color w:val="000000"/>
          <w:spacing w:val="1"/>
          <w:sz w:val="28"/>
          <w:szCs w:val="28"/>
          <w:lang w:bidi="ru-RU"/>
        </w:rPr>
        <w:t>е выхода из здания преподаватели и мастера п/о</w:t>
      </w:r>
      <w:r w:rsidR="00214667">
        <w:rPr>
          <w:color w:val="000000"/>
          <w:spacing w:val="1"/>
          <w:sz w:val="28"/>
          <w:szCs w:val="28"/>
          <w:lang w:bidi="ru-RU"/>
        </w:rPr>
        <w:t xml:space="preserve"> долж</w:t>
      </w:r>
      <w:r>
        <w:rPr>
          <w:color w:val="000000"/>
          <w:spacing w:val="1"/>
          <w:sz w:val="28"/>
          <w:szCs w:val="28"/>
          <w:lang w:bidi="ru-RU"/>
        </w:rPr>
        <w:t xml:space="preserve">ны привести студентов на сборный </w:t>
      </w:r>
      <w:r w:rsidRPr="000A5E67">
        <w:rPr>
          <w:color w:val="000000"/>
          <w:spacing w:val="1"/>
          <w:sz w:val="28"/>
          <w:szCs w:val="28"/>
          <w:lang w:bidi="ru-RU"/>
        </w:rPr>
        <w:t>пункт и проверить наличие всех студентов. В</w:t>
      </w:r>
      <w:r>
        <w:rPr>
          <w:color w:val="000000"/>
          <w:spacing w:val="1"/>
          <w:sz w:val="28"/>
          <w:szCs w:val="28"/>
          <w:lang w:bidi="ru-RU"/>
        </w:rPr>
        <w:t xml:space="preserve"> случае отсутствия кого-либо из </w:t>
      </w:r>
      <w:r w:rsidRPr="000A5E67">
        <w:rPr>
          <w:color w:val="000000"/>
          <w:spacing w:val="1"/>
          <w:sz w:val="28"/>
          <w:szCs w:val="28"/>
          <w:lang w:bidi="ru-RU"/>
        </w:rPr>
        <w:t>студентов сообщить об эт</w:t>
      </w:r>
      <w:r>
        <w:rPr>
          <w:color w:val="000000"/>
          <w:spacing w:val="1"/>
          <w:sz w:val="28"/>
          <w:szCs w:val="28"/>
          <w:lang w:bidi="ru-RU"/>
        </w:rPr>
        <w:t>ом руководителю эвакуацией.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0A5E67" w:rsidRPr="000A5E67" w:rsidRDefault="000A5E67" w:rsidP="000A5E67">
      <w:pPr>
        <w:pStyle w:val="a5"/>
        <w:numPr>
          <w:ilvl w:val="0"/>
          <w:numId w:val="1"/>
        </w:numPr>
        <w:jc w:val="center"/>
        <w:rPr>
          <w:b/>
          <w:color w:val="000000"/>
          <w:spacing w:val="1"/>
          <w:sz w:val="28"/>
          <w:szCs w:val="28"/>
          <w:lang w:bidi="ru-RU"/>
        </w:rPr>
      </w:pPr>
      <w:r w:rsidRPr="000A5E67">
        <w:rPr>
          <w:b/>
          <w:color w:val="000000"/>
          <w:spacing w:val="1"/>
          <w:sz w:val="28"/>
          <w:szCs w:val="28"/>
          <w:lang w:bidi="ru-RU"/>
        </w:rPr>
        <w:t>Действия в особых случаях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0A5E67">
        <w:rPr>
          <w:color w:val="000000"/>
          <w:spacing w:val="1"/>
          <w:sz w:val="28"/>
          <w:szCs w:val="28"/>
          <w:lang w:bidi="ru-RU"/>
        </w:rPr>
        <w:t>4.1.</w:t>
      </w:r>
      <w:r w:rsidRPr="000A5E67">
        <w:rPr>
          <w:color w:val="000000"/>
          <w:spacing w:val="1"/>
          <w:sz w:val="28"/>
          <w:szCs w:val="28"/>
          <w:lang w:bidi="ru-RU"/>
        </w:rPr>
        <w:tab/>
        <w:t xml:space="preserve">В случае отсутствия руководителя </w:t>
      </w:r>
      <w:r w:rsidR="00214667">
        <w:rPr>
          <w:color w:val="000000"/>
          <w:spacing w:val="1"/>
          <w:sz w:val="28"/>
          <w:szCs w:val="28"/>
          <w:lang w:bidi="ru-RU"/>
        </w:rPr>
        <w:t>объекта (территории)</w:t>
      </w:r>
      <w:r w:rsidRPr="000A5E67">
        <w:rPr>
          <w:color w:val="000000"/>
          <w:spacing w:val="1"/>
          <w:sz w:val="28"/>
          <w:szCs w:val="28"/>
          <w:lang w:bidi="ru-RU"/>
        </w:rPr>
        <w:t xml:space="preserve"> в момент террористического угрозы</w:t>
      </w:r>
      <w:r>
        <w:rPr>
          <w:color w:val="000000"/>
          <w:spacing w:val="1"/>
          <w:sz w:val="28"/>
          <w:szCs w:val="28"/>
          <w:lang w:bidi="ru-RU"/>
        </w:rPr>
        <w:t>,</w:t>
      </w:r>
      <w:r w:rsidRPr="000A5E67">
        <w:rPr>
          <w:color w:val="000000"/>
          <w:spacing w:val="1"/>
          <w:sz w:val="28"/>
          <w:szCs w:val="28"/>
          <w:lang w:bidi="ru-RU"/>
        </w:rPr>
        <w:t xml:space="preserve"> эвакуацией студентов и </w:t>
      </w:r>
      <w:r w:rsidR="00214667">
        <w:rPr>
          <w:color w:val="000000"/>
          <w:spacing w:val="1"/>
          <w:sz w:val="28"/>
          <w:szCs w:val="28"/>
          <w:lang w:bidi="ru-RU"/>
        </w:rPr>
        <w:t>работ</w:t>
      </w:r>
      <w:r w:rsidRPr="000A5E67">
        <w:rPr>
          <w:color w:val="000000"/>
          <w:spacing w:val="1"/>
          <w:sz w:val="28"/>
          <w:szCs w:val="28"/>
          <w:lang w:bidi="ru-RU"/>
        </w:rPr>
        <w:t xml:space="preserve">ников руководит </w:t>
      </w:r>
      <w:r w:rsidR="00214667">
        <w:rPr>
          <w:color w:val="000000"/>
          <w:spacing w:val="1"/>
          <w:sz w:val="28"/>
          <w:szCs w:val="28"/>
          <w:lang w:bidi="ru-RU"/>
        </w:rPr>
        <w:t>начальник отдела обеспечения и безопасности техникума</w:t>
      </w:r>
      <w:r w:rsidR="00214667" w:rsidRPr="000A5E67">
        <w:rPr>
          <w:color w:val="000000"/>
          <w:spacing w:val="1"/>
          <w:sz w:val="28"/>
          <w:szCs w:val="28"/>
          <w:lang w:bidi="ru-RU"/>
        </w:rPr>
        <w:t xml:space="preserve"> </w:t>
      </w:r>
      <w:r w:rsidR="00214667">
        <w:rPr>
          <w:color w:val="000000"/>
          <w:spacing w:val="1"/>
          <w:sz w:val="28"/>
          <w:szCs w:val="28"/>
          <w:lang w:bidi="ru-RU"/>
        </w:rPr>
        <w:t>вместе с дежурным</w:t>
      </w:r>
      <w:r w:rsidRPr="000A5E67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>вахтёр</w:t>
      </w:r>
      <w:r w:rsidR="00214667">
        <w:rPr>
          <w:color w:val="000000"/>
          <w:spacing w:val="1"/>
          <w:sz w:val="28"/>
          <w:szCs w:val="28"/>
          <w:lang w:bidi="ru-RU"/>
        </w:rPr>
        <w:t>ом.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0A5E67" w:rsidRPr="000A5E67" w:rsidRDefault="000A5E67" w:rsidP="000A5E67">
      <w:pPr>
        <w:pStyle w:val="a5"/>
        <w:numPr>
          <w:ilvl w:val="0"/>
          <w:numId w:val="1"/>
        </w:numPr>
        <w:jc w:val="center"/>
        <w:rPr>
          <w:b/>
          <w:color w:val="000000"/>
          <w:spacing w:val="1"/>
          <w:sz w:val="28"/>
          <w:szCs w:val="28"/>
          <w:lang w:bidi="ru-RU"/>
        </w:rPr>
      </w:pPr>
      <w:r w:rsidRPr="000A5E67">
        <w:rPr>
          <w:b/>
          <w:color w:val="000000"/>
          <w:spacing w:val="1"/>
          <w:sz w:val="28"/>
          <w:szCs w:val="28"/>
          <w:lang w:bidi="ru-RU"/>
        </w:rPr>
        <w:t>Действия работников до прибытия оперативно-следственной группы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0A5E67" w:rsidRP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0A5E67">
        <w:rPr>
          <w:color w:val="000000"/>
          <w:spacing w:val="1"/>
          <w:sz w:val="28"/>
          <w:szCs w:val="28"/>
          <w:lang w:bidi="ru-RU"/>
        </w:rPr>
        <w:t>5.1.</w:t>
      </w:r>
      <w:r w:rsidRPr="000A5E67">
        <w:rPr>
          <w:color w:val="000000"/>
          <w:spacing w:val="1"/>
          <w:sz w:val="28"/>
          <w:szCs w:val="28"/>
          <w:lang w:bidi="ru-RU"/>
        </w:rPr>
        <w:tab/>
        <w:t xml:space="preserve">После эвакуации студентов и </w:t>
      </w:r>
      <w:r w:rsidR="00214667">
        <w:rPr>
          <w:color w:val="000000"/>
          <w:spacing w:val="1"/>
          <w:sz w:val="28"/>
          <w:szCs w:val="28"/>
          <w:lang w:bidi="ru-RU"/>
        </w:rPr>
        <w:t>работ</w:t>
      </w:r>
      <w:r w:rsidRPr="000A5E67">
        <w:rPr>
          <w:color w:val="000000"/>
          <w:spacing w:val="1"/>
          <w:sz w:val="28"/>
          <w:szCs w:val="28"/>
          <w:lang w:bidi="ru-RU"/>
        </w:rPr>
        <w:t>ников из здания (или, если это возможно, во время эвакуации) принять меры к ограждению подозрит</w:t>
      </w:r>
      <w:r>
        <w:rPr>
          <w:color w:val="000000"/>
          <w:spacing w:val="1"/>
          <w:sz w:val="28"/>
          <w:szCs w:val="28"/>
          <w:lang w:bidi="ru-RU"/>
        </w:rPr>
        <w:t>ельного предмета, похожего на взрывное устройство</w:t>
      </w:r>
      <w:r w:rsidRPr="000A5E67">
        <w:rPr>
          <w:color w:val="000000"/>
          <w:spacing w:val="1"/>
          <w:sz w:val="28"/>
          <w:szCs w:val="28"/>
          <w:lang w:bidi="ru-RU"/>
        </w:rPr>
        <w:t>, оцеплению</w:t>
      </w:r>
      <w:r>
        <w:rPr>
          <w:color w:val="000000"/>
          <w:spacing w:val="1"/>
          <w:sz w:val="28"/>
          <w:szCs w:val="28"/>
          <w:lang w:bidi="ru-RU"/>
        </w:rPr>
        <w:t xml:space="preserve"> опасной зоны, недопущению в неё людей и транспорта.</w:t>
      </w:r>
    </w:p>
    <w:p w:rsidR="000A5E67" w:rsidRP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0A5E67">
        <w:rPr>
          <w:color w:val="000000"/>
          <w:spacing w:val="1"/>
          <w:sz w:val="28"/>
          <w:szCs w:val="28"/>
          <w:lang w:bidi="ru-RU"/>
        </w:rPr>
        <w:t>5.2.</w:t>
      </w:r>
      <w:r w:rsidRPr="000A5E67">
        <w:rPr>
          <w:color w:val="000000"/>
          <w:spacing w:val="1"/>
          <w:sz w:val="28"/>
          <w:szCs w:val="28"/>
          <w:lang w:bidi="ru-RU"/>
        </w:rPr>
        <w:tab/>
        <w:t>Поддерживать постоянную связь с дежурной частью подразделения МВД России и докладывать о принимаемых мерах и складывающейся на месте происшествия обстановке.</w:t>
      </w:r>
    </w:p>
    <w:p w:rsidR="000A5E67" w:rsidRP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0A5E67">
        <w:rPr>
          <w:color w:val="000000"/>
          <w:spacing w:val="1"/>
          <w:sz w:val="28"/>
          <w:szCs w:val="28"/>
          <w:lang w:bidi="ru-RU"/>
        </w:rPr>
        <w:t>5.3.</w:t>
      </w:r>
      <w:r w:rsidRPr="000A5E67">
        <w:rPr>
          <w:color w:val="000000"/>
          <w:spacing w:val="1"/>
          <w:sz w:val="28"/>
          <w:szCs w:val="28"/>
          <w:lang w:bidi="ru-RU"/>
        </w:rPr>
        <w:tab/>
        <w:t xml:space="preserve">Дать указание </w:t>
      </w:r>
      <w:r w:rsidR="002966E1">
        <w:rPr>
          <w:color w:val="000000"/>
          <w:spacing w:val="1"/>
          <w:sz w:val="28"/>
          <w:szCs w:val="28"/>
          <w:lang w:bidi="ru-RU"/>
        </w:rPr>
        <w:t>работ</w:t>
      </w:r>
      <w:r w:rsidRPr="000A5E67">
        <w:rPr>
          <w:color w:val="000000"/>
          <w:spacing w:val="1"/>
          <w:sz w:val="28"/>
          <w:szCs w:val="28"/>
          <w:lang w:bidi="ru-RU"/>
        </w:rPr>
        <w:t>никам не приближаться, не трогать, не вскрывать и не перемещать предмет, похожий на взрывное устройство.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5.4.</w:t>
      </w:r>
      <w:r>
        <w:rPr>
          <w:color w:val="000000"/>
          <w:spacing w:val="1"/>
          <w:sz w:val="28"/>
          <w:szCs w:val="28"/>
          <w:lang w:bidi="ru-RU"/>
        </w:rPr>
        <w:tab/>
        <w:t>Зафиксируйте время его</w:t>
      </w:r>
      <w:r w:rsidRPr="000A5E67">
        <w:rPr>
          <w:color w:val="000000"/>
          <w:spacing w:val="1"/>
          <w:sz w:val="28"/>
          <w:szCs w:val="28"/>
          <w:lang w:bidi="ru-RU"/>
        </w:rPr>
        <w:t xml:space="preserve"> обнаружения.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0A5E67" w:rsidRPr="000A5E67" w:rsidRDefault="000A5E67" w:rsidP="000A5E67">
      <w:pPr>
        <w:pStyle w:val="a5"/>
        <w:numPr>
          <w:ilvl w:val="0"/>
          <w:numId w:val="1"/>
        </w:numPr>
        <w:jc w:val="center"/>
        <w:rPr>
          <w:b/>
          <w:color w:val="000000"/>
          <w:spacing w:val="1"/>
          <w:sz w:val="28"/>
          <w:szCs w:val="28"/>
          <w:lang w:bidi="ru-RU"/>
        </w:rPr>
      </w:pPr>
      <w:r w:rsidRPr="000A5E67">
        <w:rPr>
          <w:b/>
          <w:color w:val="000000"/>
          <w:spacing w:val="1"/>
          <w:sz w:val="28"/>
          <w:szCs w:val="28"/>
          <w:lang w:bidi="ru-RU"/>
        </w:rPr>
        <w:lastRenderedPageBreak/>
        <w:t>Действия работников по прибытию оперативно-следственной группы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0A5E67" w:rsidRP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 w:rsidRPr="000A5E67">
        <w:rPr>
          <w:color w:val="000000"/>
          <w:spacing w:val="1"/>
          <w:sz w:val="28"/>
          <w:szCs w:val="28"/>
          <w:lang w:bidi="ru-RU"/>
        </w:rPr>
        <w:t>6.1.</w:t>
      </w:r>
      <w:r w:rsidRPr="000A5E67">
        <w:rPr>
          <w:color w:val="000000"/>
          <w:spacing w:val="1"/>
          <w:sz w:val="28"/>
          <w:szCs w:val="28"/>
          <w:lang w:bidi="ru-RU"/>
        </w:rPr>
        <w:tab/>
        <w:t xml:space="preserve">По прибытию оперативно-следственной группы </w:t>
      </w:r>
      <w:r w:rsidR="002966E1">
        <w:rPr>
          <w:color w:val="000000"/>
          <w:spacing w:val="1"/>
          <w:sz w:val="28"/>
          <w:szCs w:val="28"/>
          <w:lang w:bidi="ru-RU"/>
        </w:rPr>
        <w:t>руководитель объекта (территории), начальник отдела обеспечения и безопасности техникума</w:t>
      </w:r>
      <w:r w:rsidRPr="000A5E67">
        <w:rPr>
          <w:color w:val="000000"/>
          <w:spacing w:val="1"/>
          <w:sz w:val="28"/>
          <w:szCs w:val="28"/>
          <w:lang w:bidi="ru-RU"/>
        </w:rPr>
        <w:t xml:space="preserve"> информирует руководителя оперативно-следственной группы о конструктивных и технологических особенностях, прилегающих строениях и сооружениях и действует в соответствии с их указаниями.</w:t>
      </w:r>
    </w:p>
    <w:p w:rsidR="000A5E67" w:rsidRDefault="000A5E67" w:rsidP="000A5E67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6.2.</w:t>
      </w:r>
      <w:r>
        <w:rPr>
          <w:color w:val="000000"/>
          <w:spacing w:val="1"/>
          <w:sz w:val="28"/>
          <w:szCs w:val="28"/>
          <w:lang w:bidi="ru-RU"/>
        </w:rPr>
        <w:tab/>
        <w:t>Работники и студенты техникума возвращаются</w:t>
      </w:r>
      <w:r w:rsidRPr="000A5E67">
        <w:rPr>
          <w:color w:val="000000"/>
          <w:spacing w:val="1"/>
          <w:sz w:val="28"/>
          <w:szCs w:val="28"/>
          <w:lang w:bidi="ru-RU"/>
        </w:rPr>
        <w:t xml:space="preserve"> в покинутые помещения только после разрешения ответственных лиц.</w:t>
      </w:r>
    </w:p>
    <w:p w:rsidR="002966E1" w:rsidRPr="002966E1" w:rsidRDefault="002966E1" w:rsidP="002966E1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 xml:space="preserve"> </w:t>
      </w:r>
    </w:p>
    <w:p w:rsidR="002966E1" w:rsidRPr="002966E1" w:rsidRDefault="002966E1" w:rsidP="002966E1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E30590" w:rsidRDefault="00E30590" w:rsidP="00E30590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4C2B1F" w:rsidRPr="004C2B1F" w:rsidRDefault="004C2B1F" w:rsidP="004C2B1F">
      <w:pPr>
        <w:ind w:left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4C2B1F" w:rsidRDefault="004C2B1F" w:rsidP="004C2B1F">
      <w:pPr>
        <w:ind w:firstLine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4C2B1F" w:rsidRPr="004C2B1F" w:rsidRDefault="004C2B1F" w:rsidP="004C2B1F">
      <w:pPr>
        <w:ind w:firstLine="708"/>
        <w:jc w:val="both"/>
        <w:rPr>
          <w:color w:val="000000"/>
          <w:spacing w:val="1"/>
          <w:sz w:val="28"/>
          <w:szCs w:val="28"/>
          <w:lang w:bidi="ru-RU"/>
        </w:rPr>
      </w:pPr>
    </w:p>
    <w:p w:rsidR="004C2B1F" w:rsidRDefault="004C2B1F" w:rsidP="004C2B1F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2A07FD" w:rsidRDefault="002A07FD"/>
    <w:sectPr w:rsidR="002A07FD" w:rsidSect="00E101F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B346E"/>
    <w:multiLevelType w:val="multilevel"/>
    <w:tmpl w:val="2CC61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1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1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7E4051"/>
    <w:multiLevelType w:val="multilevel"/>
    <w:tmpl w:val="51FC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BC2F57"/>
    <w:multiLevelType w:val="multilevel"/>
    <w:tmpl w:val="AB02F8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1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F"/>
    <w:rsid w:val="00045D9C"/>
    <w:rsid w:val="000A5E67"/>
    <w:rsid w:val="00214667"/>
    <w:rsid w:val="002966E1"/>
    <w:rsid w:val="002A07FD"/>
    <w:rsid w:val="002E7895"/>
    <w:rsid w:val="003E3492"/>
    <w:rsid w:val="004C2B1F"/>
    <w:rsid w:val="008204FD"/>
    <w:rsid w:val="00C7449F"/>
    <w:rsid w:val="00E101FF"/>
    <w:rsid w:val="00E30590"/>
    <w:rsid w:val="00EA2F4C"/>
    <w:rsid w:val="00F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7B415B-36FD-4372-9307-B1F7329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</cp:lastModifiedBy>
  <cp:revision>5</cp:revision>
  <cp:lastPrinted>2020-02-06T06:08:00Z</cp:lastPrinted>
  <dcterms:created xsi:type="dcterms:W3CDTF">2020-02-05T05:40:00Z</dcterms:created>
  <dcterms:modified xsi:type="dcterms:W3CDTF">2022-11-09T06:33:00Z</dcterms:modified>
</cp:coreProperties>
</file>